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EDE10" w14:textId="2AEE175F" w:rsidR="00350648" w:rsidRDefault="00350648" w:rsidP="00350648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Pozvánka na schůzi zastupitelstva obce Kyjov konané dne </w:t>
      </w:r>
      <w:r w:rsidR="009939A3">
        <w:rPr>
          <w:sz w:val="36"/>
          <w:szCs w:val="36"/>
        </w:rPr>
        <w:t>30</w:t>
      </w:r>
      <w:r>
        <w:rPr>
          <w:sz w:val="36"/>
          <w:szCs w:val="36"/>
        </w:rPr>
        <w:t>.</w:t>
      </w:r>
      <w:r w:rsidR="009939A3">
        <w:rPr>
          <w:sz w:val="36"/>
          <w:szCs w:val="36"/>
        </w:rPr>
        <w:t>6</w:t>
      </w:r>
      <w:r>
        <w:rPr>
          <w:sz w:val="36"/>
          <w:szCs w:val="36"/>
        </w:rPr>
        <w:t>.20</w:t>
      </w:r>
      <w:r w:rsidR="00F17E2A">
        <w:rPr>
          <w:sz w:val="36"/>
          <w:szCs w:val="36"/>
        </w:rPr>
        <w:t>21</w:t>
      </w:r>
      <w:r>
        <w:rPr>
          <w:sz w:val="36"/>
          <w:szCs w:val="36"/>
        </w:rPr>
        <w:t xml:space="preserve"> na obecním úřadě v 19:</w:t>
      </w:r>
      <w:r w:rsidR="00F17E2A">
        <w:rPr>
          <w:sz w:val="36"/>
          <w:szCs w:val="36"/>
        </w:rPr>
        <w:t>30</w:t>
      </w:r>
      <w:r>
        <w:rPr>
          <w:sz w:val="36"/>
          <w:szCs w:val="36"/>
        </w:rPr>
        <w:t xml:space="preserve"> hod</w:t>
      </w:r>
    </w:p>
    <w:p w14:paraId="51B52E87" w14:textId="5625AD16" w:rsidR="00C61DCE" w:rsidRDefault="00C61DCE"/>
    <w:p w14:paraId="7E6E13BC" w14:textId="6AC4F85E" w:rsidR="00350648" w:rsidRDefault="00350648">
      <w:pPr>
        <w:rPr>
          <w:b/>
          <w:bCs/>
          <w:sz w:val="30"/>
          <w:szCs w:val="30"/>
          <w:u w:val="single"/>
        </w:rPr>
      </w:pPr>
      <w:r w:rsidRPr="00350648">
        <w:rPr>
          <w:b/>
          <w:bCs/>
          <w:sz w:val="30"/>
          <w:szCs w:val="30"/>
          <w:u w:val="single"/>
        </w:rPr>
        <w:t>Program:</w:t>
      </w:r>
    </w:p>
    <w:p w14:paraId="0DF82EDE" w14:textId="77777777" w:rsidR="00350648" w:rsidRDefault="00350648" w:rsidP="00350648">
      <w:pPr>
        <w:pStyle w:val="Standard"/>
        <w:ind w:firstLine="708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>1. Zahájení</w:t>
      </w:r>
    </w:p>
    <w:p w14:paraId="052AB146" w14:textId="77777777" w:rsidR="00350648" w:rsidRDefault="00350648" w:rsidP="00350648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ab/>
        <w:t>2. Určení zapisovatele</w:t>
      </w:r>
    </w:p>
    <w:p w14:paraId="51DF8DDD" w14:textId="77777777" w:rsidR="00350648" w:rsidRDefault="00350648" w:rsidP="00350648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ab/>
        <w:t>3. Schválení programu zasedání</w:t>
      </w:r>
    </w:p>
    <w:p w14:paraId="5845A2B3" w14:textId="4371358A" w:rsidR="00350648" w:rsidRDefault="00350648" w:rsidP="009939A3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ab/>
        <w:t xml:space="preserve">4. </w:t>
      </w:r>
      <w:r w:rsidR="009939A3">
        <w:rPr>
          <w:rFonts w:ascii="Arial" w:hAnsi="Arial" w:cs="Arial"/>
          <w:lang w:val="cs-CZ"/>
        </w:rPr>
        <w:t>Závěrečný účet</w:t>
      </w:r>
    </w:p>
    <w:p w14:paraId="691FBA5C" w14:textId="0124F9EE" w:rsidR="009939A3" w:rsidRDefault="009939A3" w:rsidP="009939A3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ab/>
        <w:t>5. Účetní závěrka</w:t>
      </w:r>
    </w:p>
    <w:p w14:paraId="0294CEAC" w14:textId="0E91CFF0" w:rsidR="009939A3" w:rsidRDefault="009939A3" w:rsidP="009939A3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ab/>
        <w:t>6. Odprodej pozemku</w:t>
      </w:r>
    </w:p>
    <w:p w14:paraId="0AE2E84E" w14:textId="6A13A616" w:rsidR="009939A3" w:rsidRDefault="009939A3" w:rsidP="009939A3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ab/>
        <w:t>7. Dotace</w:t>
      </w:r>
    </w:p>
    <w:p w14:paraId="027F8FDD" w14:textId="77777777" w:rsidR="00350648" w:rsidRDefault="00350648" w:rsidP="00350648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 xml:space="preserve">           8. Diskuse</w:t>
      </w:r>
    </w:p>
    <w:p w14:paraId="72BEB4CC" w14:textId="2F086FFF" w:rsidR="00350648" w:rsidRDefault="00350648" w:rsidP="00350648">
      <w:pPr>
        <w:pStyle w:val="Standard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 xml:space="preserve">           9. Závěr</w:t>
      </w:r>
    </w:p>
    <w:p w14:paraId="71BD4FEB" w14:textId="06AFD2C0" w:rsidR="00350648" w:rsidRDefault="00350648" w:rsidP="00350648">
      <w:pPr>
        <w:pStyle w:val="Standard"/>
        <w:rPr>
          <w:rFonts w:ascii="Arial" w:hAnsi="Arial" w:cs="Arial"/>
          <w:lang w:val="cs-CZ"/>
        </w:rPr>
      </w:pPr>
    </w:p>
    <w:p w14:paraId="2234C447" w14:textId="5D5A97EE" w:rsidR="00350648" w:rsidRDefault="00350648" w:rsidP="00350648">
      <w:pPr>
        <w:pStyle w:val="Standard"/>
        <w:rPr>
          <w:rFonts w:ascii="Arial" w:hAnsi="Arial" w:cs="Arial"/>
          <w:lang w:val="cs-CZ"/>
        </w:rPr>
      </w:pPr>
    </w:p>
    <w:p w14:paraId="18FFCE5E" w14:textId="759BCC89" w:rsidR="00350648" w:rsidRDefault="00350648" w:rsidP="00350648">
      <w:pPr>
        <w:pStyle w:val="Standard"/>
        <w:rPr>
          <w:rFonts w:ascii="Arial" w:hAnsi="Arial" w:cs="Arial"/>
          <w:lang w:val="cs-CZ"/>
        </w:rPr>
      </w:pPr>
    </w:p>
    <w:p w14:paraId="7502A9E3" w14:textId="023C6F11" w:rsidR="00350648" w:rsidRDefault="00350648" w:rsidP="00350648">
      <w:pPr>
        <w:pStyle w:val="Standard"/>
        <w:rPr>
          <w:rFonts w:ascii="Arial" w:hAnsi="Arial" w:cs="Arial"/>
          <w:lang w:val="cs-CZ"/>
        </w:rPr>
      </w:pPr>
    </w:p>
    <w:p w14:paraId="637D8D8E" w14:textId="77777777" w:rsidR="00350648" w:rsidRDefault="00350648" w:rsidP="00350648">
      <w:pPr>
        <w:pStyle w:val="Standard"/>
        <w:rPr>
          <w:rFonts w:ascii="Arial" w:hAnsi="Arial" w:cs="Arial"/>
          <w:lang w:val="cs-CZ"/>
        </w:rPr>
      </w:pPr>
    </w:p>
    <w:p w14:paraId="21791A1F" w14:textId="043E698F" w:rsidR="00350648" w:rsidRPr="00F17E2A" w:rsidRDefault="00F17E2A" w:rsidP="00F17E2A">
      <w:pPr>
        <w:jc w:val="right"/>
        <w:rPr>
          <w:sz w:val="30"/>
          <w:szCs w:val="30"/>
        </w:rPr>
      </w:pPr>
      <w:r>
        <w:rPr>
          <w:sz w:val="30"/>
          <w:szCs w:val="30"/>
          <w:u w:val="single"/>
        </w:rPr>
        <w:t xml:space="preserve">Vyvěšeno: </w:t>
      </w:r>
      <w:r>
        <w:rPr>
          <w:sz w:val="30"/>
          <w:szCs w:val="30"/>
        </w:rPr>
        <w:t xml:space="preserve"> </w:t>
      </w:r>
      <w:r w:rsidR="009939A3">
        <w:rPr>
          <w:sz w:val="30"/>
          <w:szCs w:val="30"/>
        </w:rPr>
        <w:t>20</w:t>
      </w:r>
      <w:r>
        <w:rPr>
          <w:sz w:val="30"/>
          <w:szCs w:val="30"/>
        </w:rPr>
        <w:t>.</w:t>
      </w:r>
      <w:r w:rsidR="009939A3">
        <w:rPr>
          <w:sz w:val="30"/>
          <w:szCs w:val="30"/>
        </w:rPr>
        <w:t>6</w:t>
      </w:r>
      <w:r>
        <w:rPr>
          <w:sz w:val="30"/>
          <w:szCs w:val="30"/>
        </w:rPr>
        <w:t>.2021</w:t>
      </w:r>
    </w:p>
    <w:sectPr w:rsidR="00350648" w:rsidRPr="00F17E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DCE"/>
    <w:rsid w:val="00350648"/>
    <w:rsid w:val="005E6A0D"/>
    <w:rsid w:val="009939A3"/>
    <w:rsid w:val="00C61DCE"/>
    <w:rsid w:val="00F17E2A"/>
    <w:rsid w:val="00F6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FB87E"/>
  <w15:chartTrackingRefBased/>
  <w15:docId w15:val="{5D4E8FAA-1BBE-4CFA-93EB-813EF4C13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50648"/>
    <w:pPr>
      <w:spacing w:after="200" w:line="276" w:lineRule="auto"/>
    </w:pPr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35064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266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KYJOV KYJOV</dc:creator>
  <cp:keywords/>
  <dc:description/>
  <cp:lastModifiedBy>KYJOV KYJOV</cp:lastModifiedBy>
  <cp:revision>2</cp:revision>
  <dcterms:created xsi:type="dcterms:W3CDTF">2021-06-28T19:27:00Z</dcterms:created>
  <dcterms:modified xsi:type="dcterms:W3CDTF">2021-06-28T19:27:00Z</dcterms:modified>
</cp:coreProperties>
</file>